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817"/>
        <w:gridCol w:w="996"/>
      </w:tblGrid>
      <w:tr w:rsidR="008C4229" w:rsidRPr="00130208" w14:paraId="49D5793F" w14:textId="77777777" w:rsidTr="003A39BD">
        <w:tc>
          <w:tcPr>
            <w:tcW w:w="1259" w:type="dxa"/>
            <w:tcBorders>
              <w:bottom w:val="single" w:sz="4" w:space="0" w:color="auto"/>
            </w:tcBorders>
          </w:tcPr>
          <w:p w14:paraId="071E7BFB" w14:textId="77777777" w:rsidR="008C4229" w:rsidRPr="00130208" w:rsidRDefault="008C4229" w:rsidP="003A39BD">
            <w:pPr>
              <w:spacing w:line="288" w:lineRule="auto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noProof/>
                <w:color w:val="808000"/>
                <w:sz w:val="20"/>
                <w:szCs w:val="20"/>
              </w:rPr>
              <w:drawing>
                <wp:inline distT="0" distB="0" distL="0" distR="0" wp14:anchorId="5770FD4B" wp14:editId="24B21597">
                  <wp:extent cx="540385" cy="564515"/>
                  <wp:effectExtent l="19050" t="0" r="0" b="0"/>
                  <wp:docPr id="1" name="Picture 6" descr="UN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14:paraId="3786FB51" w14:textId="77777777" w:rsidR="008C4229" w:rsidRPr="00130208" w:rsidRDefault="008C4229" w:rsidP="003A39BD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13020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УНИВЕРСИТЕТ ЗА НАЦИОНАЛНО И СВЕТОВНО СТОПАНСТВО </w:t>
            </w:r>
          </w:p>
          <w:p w14:paraId="50641B11" w14:textId="77777777" w:rsidR="008C4229" w:rsidRPr="00130208" w:rsidRDefault="008C4229" w:rsidP="003A39BD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  <w:p w14:paraId="2B6F4C05" w14:textId="77777777" w:rsidR="008C4229" w:rsidRPr="001E144E" w:rsidRDefault="008C4229" w:rsidP="003A39BD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13020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ФИНАНСОВО-СЧЕТОВОДЕН ФАКУЛТЕТ</w:t>
            </w:r>
          </w:p>
          <w:p w14:paraId="67C4246B" w14:textId="77777777" w:rsidR="008C4229" w:rsidRPr="001E144E" w:rsidRDefault="008C4229" w:rsidP="003A39BD">
            <w:pPr>
              <w:spacing w:line="288" w:lineRule="auto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1E144E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КАТЕДРА „СЧЕТОВОДСТВО И АНАЛИЗ” </w:t>
            </w:r>
          </w:p>
          <w:p w14:paraId="6AB61D72" w14:textId="77777777" w:rsidR="008C4229" w:rsidRPr="00AE45EC" w:rsidRDefault="008C4229" w:rsidP="003A39BD">
            <w:pPr>
              <w:spacing w:line="288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79492ED" w14:textId="77777777" w:rsidR="008C4229" w:rsidRPr="00130208" w:rsidRDefault="008C4229" w:rsidP="003A39BD">
            <w:pPr>
              <w:spacing w:line="288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EF3188C" wp14:editId="2F0192C5">
                  <wp:extent cx="469265" cy="564515"/>
                  <wp:effectExtent l="19050" t="0" r="698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935FD" w14:textId="77777777" w:rsidR="008C4229" w:rsidRPr="00130208" w:rsidRDefault="008C4229" w:rsidP="008C4229">
      <w:pPr>
        <w:pBdr>
          <w:top w:val="single" w:sz="48" w:space="0" w:color="C0504D"/>
          <w:bottom w:val="single" w:sz="48" w:space="0" w:color="C0504D"/>
        </w:pBdr>
        <w:shd w:val="clear" w:color="auto" w:fill="C0504D"/>
        <w:spacing w:after="0" w:line="240" w:lineRule="auto"/>
        <w:jc w:val="center"/>
        <w:rPr>
          <w:rFonts w:ascii="Cambria" w:hAnsi="Cambria"/>
          <w:i/>
          <w:iCs/>
          <w:color w:val="FFFFFF"/>
          <w:spacing w:val="10"/>
          <w:sz w:val="48"/>
          <w:szCs w:val="48"/>
        </w:rPr>
      </w:pPr>
      <w:r w:rsidRPr="00130208">
        <w:rPr>
          <w:rFonts w:ascii="Cambria" w:hAnsi="Cambria"/>
          <w:i/>
          <w:iCs/>
          <w:color w:val="FFFFFF"/>
          <w:spacing w:val="10"/>
          <w:sz w:val="48"/>
          <w:szCs w:val="48"/>
        </w:rPr>
        <w:t>П О К А Н А</w:t>
      </w:r>
    </w:p>
    <w:p w14:paraId="19B8E50F" w14:textId="77777777" w:rsidR="008C4229" w:rsidRDefault="008C4229" w:rsidP="008C4229">
      <w:pPr>
        <w:spacing w:line="288" w:lineRule="auto"/>
        <w:jc w:val="center"/>
        <w:rPr>
          <w:rFonts w:ascii="Arial Narrow" w:hAnsi="Arial Narrow"/>
          <w:i/>
          <w:iCs/>
          <w:sz w:val="32"/>
          <w:szCs w:val="32"/>
        </w:rPr>
      </w:pPr>
    </w:p>
    <w:p w14:paraId="65382220" w14:textId="77777777" w:rsidR="008C4229" w:rsidRDefault="008C4229" w:rsidP="008C4229">
      <w:pPr>
        <w:spacing w:line="288" w:lineRule="auto"/>
        <w:jc w:val="center"/>
        <w:rPr>
          <w:rFonts w:ascii="Arial Narrow" w:hAnsi="Arial Narrow"/>
          <w:i/>
          <w:iCs/>
          <w:sz w:val="32"/>
          <w:szCs w:val="32"/>
        </w:rPr>
      </w:pPr>
      <w:r>
        <w:rPr>
          <w:rFonts w:asciiTheme="majorHAnsi" w:hAnsiTheme="majorHAnsi"/>
          <w:i/>
          <w:iCs/>
          <w:sz w:val="32"/>
          <w:szCs w:val="32"/>
        </w:rPr>
        <w:t>ЗА</w:t>
      </w:r>
    </w:p>
    <w:p w14:paraId="35820FE0" w14:textId="77777777" w:rsidR="008C4229" w:rsidRPr="00130208" w:rsidRDefault="008C4229" w:rsidP="008C4229">
      <w:pPr>
        <w:spacing w:line="288" w:lineRule="auto"/>
        <w:jc w:val="center"/>
        <w:rPr>
          <w:rFonts w:ascii="Arial Narrow" w:hAnsi="Arial Narrow"/>
          <w:i/>
          <w:iCs/>
          <w:sz w:val="32"/>
          <w:szCs w:val="32"/>
        </w:rPr>
      </w:pPr>
    </w:p>
    <w:p w14:paraId="59A7CD94" w14:textId="77777777" w:rsidR="008C4229" w:rsidRDefault="00823CB0" w:rsidP="008C4229">
      <w:pPr>
        <w:pStyle w:val="Title"/>
        <w:jc w:val="center"/>
        <w:rPr>
          <w:rFonts w:eastAsiaTheme="minorEastAsia"/>
        </w:rPr>
      </w:pPr>
      <w:r>
        <w:rPr>
          <w:rFonts w:eastAsiaTheme="minorEastAsia"/>
        </w:rPr>
        <w:t>МЕЖДУНАРОДНА КОНФЕРЕНЦИЯ</w:t>
      </w:r>
    </w:p>
    <w:p w14:paraId="1586925E" w14:textId="77777777" w:rsidR="008C4229" w:rsidRPr="0022407C" w:rsidRDefault="008C4229" w:rsidP="008C4229">
      <w:pPr>
        <w:jc w:val="center"/>
        <w:rPr>
          <w:rFonts w:asciiTheme="majorHAnsi" w:hAnsiTheme="majorHAnsi"/>
        </w:rPr>
      </w:pPr>
      <w:r w:rsidRPr="0022407C">
        <w:rPr>
          <w:rFonts w:asciiTheme="majorHAnsi" w:hAnsiTheme="majorHAnsi"/>
        </w:rPr>
        <w:t>НА ТЕМА</w:t>
      </w:r>
    </w:p>
    <w:p w14:paraId="66A9CD54" w14:textId="77777777" w:rsidR="008C4229" w:rsidRPr="00823CB0" w:rsidRDefault="008C4229" w:rsidP="00823CB0">
      <w:pPr>
        <w:pBdr>
          <w:bottom w:val="single" w:sz="4" w:space="4" w:color="4F81BD" w:themeColor="accent1"/>
        </w:pBd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</w:pPr>
    </w:p>
    <w:p w14:paraId="1B36FDAA" w14:textId="77777777" w:rsidR="00823CB0" w:rsidRPr="00823CB0" w:rsidRDefault="00823CB0" w:rsidP="00823CB0">
      <w:pPr>
        <w:pBdr>
          <w:bottom w:val="single" w:sz="4" w:space="4" w:color="4F81BD" w:themeColor="accent1"/>
        </w:pBd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</w:pPr>
      <w:r w:rsidRPr="00823CB0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>„СЧЕТОВОДСТВОТО – НАУКА,ОБРАЗОВАНИЕ,ПРАКТИКА“</w:t>
      </w:r>
    </w:p>
    <w:p w14:paraId="27AE16AF" w14:textId="77777777" w:rsidR="00823CB0" w:rsidRPr="00823CB0" w:rsidRDefault="00823CB0" w:rsidP="00823CB0">
      <w:pPr>
        <w:pBdr>
          <w:bottom w:val="single" w:sz="4" w:space="4" w:color="4F81BD" w:themeColor="accent1"/>
        </w:pBd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</w:pPr>
      <w:r w:rsidRPr="00823CB0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 </w:t>
      </w:r>
    </w:p>
    <w:p w14:paraId="5CA90CB1" w14:textId="77777777" w:rsidR="00823CB0" w:rsidRPr="00823CB0" w:rsidRDefault="00823CB0" w:rsidP="00823CB0">
      <w:pPr>
        <w:pBdr>
          <w:bottom w:val="single" w:sz="4" w:space="4" w:color="4F81BD" w:themeColor="accent1"/>
        </w:pBd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</w:pPr>
      <w:r w:rsidRPr="00823CB0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ПОСВЕТЕНА НА </w:t>
      </w:r>
    </w:p>
    <w:p w14:paraId="5C58C953" w14:textId="5D798D15" w:rsidR="00823CB0" w:rsidRPr="00823CB0" w:rsidRDefault="00823CB0" w:rsidP="00823CB0">
      <w:pPr>
        <w:pBdr>
          <w:bottom w:val="single" w:sz="4" w:space="4" w:color="4F81BD" w:themeColor="accent1"/>
        </w:pBd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</w:pPr>
      <w:r w:rsidRPr="00823CB0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>1</w:t>
      </w:r>
      <w:r w:rsidR="001F13E1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>0</w:t>
      </w:r>
      <w:r w:rsidRPr="00823CB0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0-ТА ГОДИШНИНА ОТ РОЖДЕНИЕТО НА </w:t>
      </w:r>
    </w:p>
    <w:p w14:paraId="67DECF12" w14:textId="77777777" w:rsidR="00961E1D" w:rsidRDefault="00823CB0" w:rsidP="00823CB0">
      <w:pPr>
        <w:pBdr>
          <w:bottom w:val="single" w:sz="4" w:space="4" w:color="4F81BD" w:themeColor="accent1"/>
        </w:pBd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</w:pPr>
      <w:r w:rsidRPr="00823CB0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>ПРОФ.</w:t>
      </w:r>
      <w:r w:rsidR="00961E1D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 </w:t>
      </w:r>
      <w:r w:rsidR="00BD372F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КОСТА ПЕРГЕЛОВ И </w:t>
      </w:r>
    </w:p>
    <w:p w14:paraId="55306BFD" w14:textId="7EE6FA1C" w:rsidR="00823CB0" w:rsidRPr="00823CB0" w:rsidRDefault="00BD372F" w:rsidP="00823CB0">
      <w:pPr>
        <w:pBdr>
          <w:bottom w:val="single" w:sz="4" w:space="4" w:color="4F81BD" w:themeColor="accent1"/>
        </w:pBdr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</w:pPr>
      <w:r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>ПРОФ.</w:t>
      </w:r>
      <w:r w:rsidR="00961E1D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>ТОТ</w:t>
      </w:r>
      <w:r w:rsidR="00C726FE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>Ю</w:t>
      </w:r>
      <w:r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 ТОТЕВ</w:t>
      </w:r>
      <w:r w:rsidR="00823CB0" w:rsidRPr="00823CB0">
        <w:rPr>
          <w:rFonts w:ascii="Courier New" w:hAnsi="Courier New" w:cs="Courier New"/>
          <w:b/>
          <w:bCs/>
          <w:i/>
          <w:iCs/>
          <w:color w:val="943634"/>
          <w:sz w:val="44"/>
          <w:szCs w:val="44"/>
        </w:rPr>
        <w:t xml:space="preserve"> </w:t>
      </w:r>
    </w:p>
    <w:p w14:paraId="3DABA5E6" w14:textId="77777777" w:rsidR="008C4229" w:rsidRPr="00E85E2C" w:rsidRDefault="008C4229" w:rsidP="008C4229">
      <w:pPr>
        <w:jc w:val="center"/>
      </w:pPr>
    </w:p>
    <w:p w14:paraId="7D082BFD" w14:textId="77777777" w:rsidR="008C4229" w:rsidRDefault="008C4229" w:rsidP="008C4229">
      <w:pPr>
        <w:pBdr>
          <w:bottom w:val="single" w:sz="4" w:space="4" w:color="4F81BD" w:themeColor="accent1"/>
        </w:pBdr>
        <w:spacing w:after="0" w:line="240" w:lineRule="auto"/>
        <w:jc w:val="center"/>
        <w:rPr>
          <w:b/>
          <w:bCs/>
          <w:i/>
          <w:iCs/>
          <w:color w:val="4F81BD" w:themeColor="accent1"/>
          <w:sz w:val="36"/>
          <w:szCs w:val="36"/>
        </w:rPr>
      </w:pPr>
    </w:p>
    <w:p w14:paraId="5655A2D1" w14:textId="77777777" w:rsidR="008C4229" w:rsidRDefault="008C4229" w:rsidP="00961E1D">
      <w:pPr>
        <w:pBdr>
          <w:bottom w:val="single" w:sz="4" w:space="4" w:color="4F81BD" w:themeColor="accent1"/>
        </w:pBdr>
        <w:spacing w:after="0" w:line="240" w:lineRule="auto"/>
        <w:rPr>
          <w:b/>
          <w:bCs/>
          <w:i/>
          <w:iCs/>
          <w:color w:val="4F81BD" w:themeColor="accent1"/>
          <w:sz w:val="36"/>
          <w:szCs w:val="36"/>
        </w:rPr>
      </w:pPr>
    </w:p>
    <w:p w14:paraId="2E5404B8" w14:textId="19C6FE60" w:rsidR="008C4229" w:rsidRPr="00FF74A2" w:rsidRDefault="001F13E1" w:rsidP="008C4229">
      <w:pPr>
        <w:pStyle w:val="Title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22</w:t>
      </w:r>
      <w:r w:rsidR="00823CB0">
        <w:rPr>
          <w:rFonts w:ascii="Monotype Corsiva" w:hAnsi="Monotype Corsiva"/>
          <w:sz w:val="44"/>
          <w:szCs w:val="44"/>
        </w:rPr>
        <w:t xml:space="preserve"> </w:t>
      </w:r>
      <w:r w:rsidR="00961E1D">
        <w:rPr>
          <w:rFonts w:ascii="Monotype Corsiva" w:hAnsi="Monotype Corsiva"/>
          <w:sz w:val="44"/>
          <w:szCs w:val="44"/>
        </w:rPr>
        <w:t>ноември</w:t>
      </w:r>
      <w:r w:rsidR="00823CB0">
        <w:rPr>
          <w:rFonts w:ascii="Monotype Corsiva" w:hAnsi="Monotype Corsiva"/>
          <w:sz w:val="44"/>
          <w:szCs w:val="44"/>
        </w:rPr>
        <w:t xml:space="preserve"> 20</w:t>
      </w:r>
      <w:r w:rsidR="00961E1D">
        <w:rPr>
          <w:rFonts w:ascii="Monotype Corsiva" w:hAnsi="Monotype Corsiva"/>
          <w:sz w:val="44"/>
          <w:szCs w:val="44"/>
        </w:rPr>
        <w:t>21</w:t>
      </w:r>
      <w:r w:rsidR="008C4229">
        <w:rPr>
          <w:rFonts w:ascii="Monotype Corsiva" w:hAnsi="Monotype Corsiva"/>
          <w:sz w:val="44"/>
          <w:szCs w:val="44"/>
        </w:rPr>
        <w:t xml:space="preserve"> г. (</w:t>
      </w:r>
      <w:r>
        <w:rPr>
          <w:rFonts w:ascii="Monotype Corsiva" w:hAnsi="Monotype Corsiva"/>
          <w:sz w:val="44"/>
          <w:szCs w:val="44"/>
        </w:rPr>
        <w:t>понеделник</w:t>
      </w:r>
      <w:r w:rsidR="008C4229" w:rsidRPr="001E144E">
        <w:rPr>
          <w:rFonts w:ascii="Monotype Corsiva" w:hAnsi="Monotype Corsiva"/>
          <w:sz w:val="44"/>
          <w:szCs w:val="44"/>
        </w:rPr>
        <w:t xml:space="preserve">) </w:t>
      </w:r>
      <w:r w:rsidR="008C4229" w:rsidRPr="00FF74A2">
        <w:rPr>
          <w:rFonts w:ascii="Monotype Corsiva" w:hAnsi="Monotype Corsiva"/>
          <w:sz w:val="44"/>
          <w:szCs w:val="44"/>
        </w:rPr>
        <w:t xml:space="preserve">от </w:t>
      </w:r>
      <w:r w:rsidR="00A43EC4">
        <w:rPr>
          <w:rFonts w:ascii="Monotype Corsiva" w:hAnsi="Monotype Corsiva"/>
          <w:sz w:val="44"/>
          <w:szCs w:val="44"/>
        </w:rPr>
        <w:t>9</w:t>
      </w:r>
      <w:r w:rsidR="008C4229" w:rsidRPr="00FF74A2">
        <w:rPr>
          <w:rFonts w:ascii="Monotype Corsiva" w:hAnsi="Monotype Corsiva"/>
          <w:sz w:val="44"/>
          <w:szCs w:val="44"/>
        </w:rPr>
        <w:t>,00 часа</w:t>
      </w:r>
    </w:p>
    <w:p w14:paraId="6845C3AF" w14:textId="77777777" w:rsidR="004B135D" w:rsidRPr="008C4229" w:rsidRDefault="00A43EC4" w:rsidP="008C4229">
      <w:pPr>
        <w:pStyle w:val="Title"/>
        <w:jc w:val="center"/>
        <w:rPr>
          <w:sz w:val="36"/>
          <w:szCs w:val="36"/>
        </w:rPr>
      </w:pPr>
      <w:r>
        <w:rPr>
          <w:rFonts w:ascii="Monotype Corsiva" w:hAnsi="Monotype Corsiva"/>
          <w:sz w:val="44"/>
          <w:szCs w:val="44"/>
        </w:rPr>
        <w:t>Голяма</w:t>
      </w:r>
      <w:r w:rsidR="008C4229" w:rsidRPr="00FF74A2">
        <w:rPr>
          <w:rFonts w:ascii="Monotype Corsiva" w:hAnsi="Monotype Corsiva"/>
          <w:sz w:val="44"/>
          <w:szCs w:val="44"/>
        </w:rPr>
        <w:t xml:space="preserve"> конферентна зала на УНСС</w:t>
      </w:r>
      <w:r w:rsidR="008C4229" w:rsidRPr="00E85E2C">
        <w:rPr>
          <w:sz w:val="36"/>
          <w:szCs w:val="36"/>
        </w:rPr>
        <w:t xml:space="preserve"> </w:t>
      </w:r>
    </w:p>
    <w:sectPr w:rsidR="004B135D" w:rsidRPr="008C4229" w:rsidSect="004B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9"/>
    <w:rsid w:val="001F13E1"/>
    <w:rsid w:val="004B135D"/>
    <w:rsid w:val="00604C1F"/>
    <w:rsid w:val="00823CB0"/>
    <w:rsid w:val="008C4229"/>
    <w:rsid w:val="00961E1D"/>
    <w:rsid w:val="00A43EC4"/>
    <w:rsid w:val="00B30783"/>
    <w:rsid w:val="00BD372F"/>
    <w:rsid w:val="00C05933"/>
    <w:rsid w:val="00C726FE"/>
    <w:rsid w:val="00C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22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29"/>
    <w:rPr>
      <w:rFonts w:ascii="Tahoma" w:eastAsia="Times New Roman" w:hAnsi="Tahoma" w:cs="Tahoma"/>
      <w:sz w:val="16"/>
      <w:szCs w:val="16"/>
    </w:rPr>
  </w:style>
  <w:style w:type="paragraph" w:customStyle="1" w:styleId="NormalBDS">
    <w:name w:val="Normal BDS"/>
    <w:basedOn w:val="Normal"/>
    <w:rsid w:val="00823CB0"/>
    <w:pPr>
      <w:widowControl w:val="0"/>
      <w:spacing w:after="0" w:line="360" w:lineRule="auto"/>
      <w:jc w:val="both"/>
    </w:pPr>
    <w:rPr>
      <w:rFonts w:ascii="TimokU" w:hAnsi="TimokU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22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29"/>
    <w:rPr>
      <w:rFonts w:ascii="Tahoma" w:eastAsia="Times New Roman" w:hAnsi="Tahoma" w:cs="Tahoma"/>
      <w:sz w:val="16"/>
      <w:szCs w:val="16"/>
    </w:rPr>
  </w:style>
  <w:style w:type="paragraph" w:customStyle="1" w:styleId="NormalBDS">
    <w:name w:val="Normal BDS"/>
    <w:basedOn w:val="Normal"/>
    <w:rsid w:val="00823CB0"/>
    <w:pPr>
      <w:widowControl w:val="0"/>
      <w:spacing w:after="0" w:line="360" w:lineRule="auto"/>
      <w:jc w:val="both"/>
    </w:pPr>
    <w:rPr>
      <w:rFonts w:ascii="TimokU" w:hAnsi="TimokU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EPI3</dc:creator>
  <cp:lastModifiedBy>Mariela</cp:lastModifiedBy>
  <cp:revision>2</cp:revision>
  <cp:lastPrinted>2021-09-28T08:14:00Z</cp:lastPrinted>
  <dcterms:created xsi:type="dcterms:W3CDTF">2021-10-04T11:26:00Z</dcterms:created>
  <dcterms:modified xsi:type="dcterms:W3CDTF">2021-10-04T11:26:00Z</dcterms:modified>
</cp:coreProperties>
</file>